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25" w:rsidRPr="000E1025" w:rsidRDefault="0054714A" w:rsidP="000E1025">
      <w:pPr>
        <w:pStyle w:val="AralkYok"/>
        <w:tabs>
          <w:tab w:val="left" w:pos="3402"/>
        </w:tabs>
        <w:jc w:val="center"/>
        <w:rPr>
          <w:b/>
          <w:sz w:val="22"/>
          <w:szCs w:val="22"/>
        </w:rPr>
      </w:pPr>
      <w:r w:rsidRPr="000E1025">
        <w:rPr>
          <w:b/>
          <w:sz w:val="22"/>
          <w:szCs w:val="22"/>
        </w:rPr>
        <w:t>ÇAYCUMA BELEDİYESİ</w:t>
      </w:r>
    </w:p>
    <w:p w:rsidR="000E1025" w:rsidRPr="000E1025" w:rsidRDefault="000E1025" w:rsidP="000E1025">
      <w:pPr>
        <w:pStyle w:val="AralkYok"/>
        <w:tabs>
          <w:tab w:val="left" w:pos="3402"/>
        </w:tabs>
        <w:jc w:val="center"/>
        <w:rPr>
          <w:b/>
          <w:sz w:val="22"/>
          <w:szCs w:val="22"/>
        </w:rPr>
      </w:pPr>
      <w:r w:rsidRPr="000E1025">
        <w:rPr>
          <w:b/>
          <w:sz w:val="22"/>
          <w:szCs w:val="22"/>
        </w:rPr>
        <w:t>2024 YILI</w:t>
      </w:r>
    </w:p>
    <w:p w:rsidR="0054714A" w:rsidRPr="000E1025" w:rsidRDefault="0054714A" w:rsidP="000E1025">
      <w:pPr>
        <w:pStyle w:val="AralkYok"/>
        <w:tabs>
          <w:tab w:val="left" w:pos="3402"/>
        </w:tabs>
        <w:jc w:val="center"/>
        <w:rPr>
          <w:b/>
          <w:sz w:val="22"/>
          <w:szCs w:val="22"/>
        </w:rPr>
      </w:pPr>
      <w:r w:rsidRPr="000E1025">
        <w:rPr>
          <w:b/>
          <w:sz w:val="22"/>
          <w:szCs w:val="22"/>
        </w:rPr>
        <w:t>KARİKATÜR YARIŞMASI ŞARTNAMESİ</w:t>
      </w:r>
    </w:p>
    <w:p w:rsidR="00E41960" w:rsidRDefault="00E41960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</w:p>
    <w:p w:rsidR="00876FC5" w:rsidRPr="00876FC5" w:rsidRDefault="00876FC5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876FC5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876FC5">
        <w:rPr>
          <w:b/>
          <w:sz w:val="22"/>
          <w:szCs w:val="22"/>
        </w:rPr>
        <w:t>YAR</w:t>
      </w:r>
      <w:r w:rsidR="009E21A1">
        <w:rPr>
          <w:b/>
          <w:sz w:val="22"/>
          <w:szCs w:val="22"/>
        </w:rPr>
        <w:t>IŞMANIN KONUSU</w:t>
      </w:r>
    </w:p>
    <w:p w:rsidR="0054714A" w:rsidRPr="00876FC5" w:rsidRDefault="000E1025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876FC5">
        <w:rPr>
          <w:b/>
          <w:sz w:val="22"/>
          <w:szCs w:val="22"/>
        </w:rPr>
        <w:t>MANDASI VE YOĞURDUYLA ÇAYCUMA</w:t>
      </w:r>
    </w:p>
    <w:p w:rsidR="000E1025" w:rsidRDefault="000E1025" w:rsidP="000E1025">
      <w:pPr>
        <w:pStyle w:val="AralkYok"/>
        <w:rPr>
          <w:sz w:val="22"/>
          <w:szCs w:val="22"/>
        </w:rPr>
      </w:pPr>
      <w:r w:rsidRPr="000E1025">
        <w:rPr>
          <w:sz w:val="22"/>
          <w:szCs w:val="22"/>
        </w:rPr>
        <w:t xml:space="preserve">Batı Karadeniz’in en önemli akarsuyu olan </w:t>
      </w:r>
      <w:proofErr w:type="spellStart"/>
      <w:r w:rsidRPr="000E1025">
        <w:rPr>
          <w:sz w:val="22"/>
          <w:szCs w:val="22"/>
        </w:rPr>
        <w:t>Filyos</w:t>
      </w:r>
      <w:proofErr w:type="spellEnd"/>
      <w:r w:rsidRPr="000E1025">
        <w:rPr>
          <w:sz w:val="22"/>
          <w:szCs w:val="22"/>
        </w:rPr>
        <w:t xml:space="preserve"> Irmağı’nın</w:t>
      </w:r>
      <w:r>
        <w:rPr>
          <w:sz w:val="22"/>
          <w:szCs w:val="22"/>
        </w:rPr>
        <w:t xml:space="preserve"> kenarına kurula</w:t>
      </w:r>
      <w:r w:rsidRPr="000E1025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ve </w:t>
      </w:r>
      <w:r w:rsidRPr="000E1025">
        <w:rPr>
          <w:sz w:val="22"/>
          <w:szCs w:val="22"/>
        </w:rPr>
        <w:t xml:space="preserve">doğal yapısı itibarıyla </w:t>
      </w:r>
      <w:r>
        <w:rPr>
          <w:sz w:val="22"/>
          <w:szCs w:val="22"/>
        </w:rPr>
        <w:t xml:space="preserve">bölgenin en önemli tarım alanlarına sahip olan </w:t>
      </w:r>
      <w:r w:rsidRPr="000E1025">
        <w:rPr>
          <w:sz w:val="22"/>
          <w:szCs w:val="22"/>
        </w:rPr>
        <w:t xml:space="preserve">Çaycuma’da geleneksel olarak manda yetiştiriciliği yapılmaktadır. Yoğurt </w:t>
      </w:r>
      <w:r>
        <w:rPr>
          <w:sz w:val="22"/>
          <w:szCs w:val="22"/>
        </w:rPr>
        <w:t xml:space="preserve">yalnızca yöresel bir ürün değil, </w:t>
      </w:r>
      <w:r w:rsidRPr="000E1025">
        <w:rPr>
          <w:sz w:val="22"/>
          <w:szCs w:val="22"/>
        </w:rPr>
        <w:t>Ça</w:t>
      </w:r>
      <w:r w:rsidR="00F96CD9">
        <w:rPr>
          <w:sz w:val="22"/>
          <w:szCs w:val="22"/>
        </w:rPr>
        <w:t xml:space="preserve">ycuma’yı tanıtan, </w:t>
      </w:r>
      <w:r w:rsidRPr="000E1025">
        <w:rPr>
          <w:sz w:val="22"/>
          <w:szCs w:val="22"/>
        </w:rPr>
        <w:t>kültürünü yansıtan bir simge</w:t>
      </w:r>
      <w:r>
        <w:rPr>
          <w:sz w:val="22"/>
          <w:szCs w:val="22"/>
        </w:rPr>
        <w:t>; türkülere, manilere konu olan bir kültür öğesidir</w:t>
      </w:r>
      <w:r w:rsidRPr="000E1025">
        <w:rPr>
          <w:sz w:val="22"/>
          <w:szCs w:val="22"/>
        </w:rPr>
        <w:t>.</w:t>
      </w:r>
    </w:p>
    <w:p w:rsidR="000E1025" w:rsidRPr="000E1025" w:rsidRDefault="000E1025" w:rsidP="000E1025">
      <w:pPr>
        <w:pStyle w:val="AralkYok"/>
        <w:rPr>
          <w:sz w:val="22"/>
          <w:szCs w:val="22"/>
        </w:rPr>
      </w:pPr>
      <w:r w:rsidRPr="000E1025">
        <w:rPr>
          <w:sz w:val="22"/>
          <w:szCs w:val="22"/>
        </w:rPr>
        <w:t> </w:t>
      </w:r>
    </w:p>
    <w:p w:rsidR="00F00422" w:rsidRDefault="00F96CD9" w:rsidP="00876FC5">
      <w:pPr>
        <w:pStyle w:val="AralkYok"/>
        <w:rPr>
          <w:sz w:val="22"/>
          <w:szCs w:val="22"/>
        </w:rPr>
      </w:pPr>
      <w:r>
        <w:rPr>
          <w:sz w:val="22"/>
          <w:szCs w:val="22"/>
        </w:rPr>
        <w:t>M</w:t>
      </w:r>
      <w:r w:rsidR="000E1025">
        <w:rPr>
          <w:sz w:val="22"/>
          <w:szCs w:val="22"/>
        </w:rPr>
        <w:t>andaların y</w:t>
      </w:r>
      <w:r w:rsidR="000E1025" w:rsidRPr="000E1025">
        <w:rPr>
          <w:sz w:val="22"/>
          <w:szCs w:val="22"/>
        </w:rPr>
        <w:t xml:space="preserve">ılın 11 ay </w:t>
      </w:r>
      <w:r w:rsidR="00876FC5">
        <w:rPr>
          <w:sz w:val="22"/>
          <w:szCs w:val="22"/>
        </w:rPr>
        <w:t>yeşil kala</w:t>
      </w:r>
      <w:r w:rsidR="000E1025">
        <w:rPr>
          <w:sz w:val="22"/>
          <w:szCs w:val="22"/>
        </w:rPr>
        <w:t xml:space="preserve">n doğal meralarda </w:t>
      </w:r>
      <w:r>
        <w:rPr>
          <w:sz w:val="22"/>
          <w:szCs w:val="22"/>
        </w:rPr>
        <w:t>otlaması</w:t>
      </w:r>
      <w:r w:rsidR="000E1025">
        <w:rPr>
          <w:sz w:val="22"/>
          <w:szCs w:val="22"/>
        </w:rPr>
        <w:t xml:space="preserve"> nedeniyle </w:t>
      </w:r>
      <w:r>
        <w:rPr>
          <w:sz w:val="22"/>
          <w:szCs w:val="22"/>
        </w:rPr>
        <w:t xml:space="preserve">Çaycuma </w:t>
      </w:r>
      <w:r w:rsidR="00F00422">
        <w:rPr>
          <w:sz w:val="22"/>
          <w:szCs w:val="22"/>
        </w:rPr>
        <w:t>Manda Yoğurdunun</w:t>
      </w:r>
      <w:r w:rsidR="00F00422" w:rsidRPr="000E1025">
        <w:rPr>
          <w:sz w:val="22"/>
          <w:szCs w:val="22"/>
        </w:rPr>
        <w:t xml:space="preserve"> </w:t>
      </w:r>
      <w:r w:rsidR="000E1025" w:rsidRPr="000E1025">
        <w:rPr>
          <w:sz w:val="22"/>
          <w:szCs w:val="22"/>
        </w:rPr>
        <w:t xml:space="preserve">kendine has </w:t>
      </w:r>
      <w:r w:rsidR="00F00422">
        <w:rPr>
          <w:sz w:val="22"/>
          <w:szCs w:val="22"/>
        </w:rPr>
        <w:t>kekremsi</w:t>
      </w:r>
      <w:r w:rsidR="000E1025" w:rsidRPr="000E1025">
        <w:rPr>
          <w:sz w:val="22"/>
          <w:szCs w:val="22"/>
        </w:rPr>
        <w:t xml:space="preserve"> bir tadı vardır.</w:t>
      </w:r>
      <w:r w:rsidR="000E1025">
        <w:rPr>
          <w:sz w:val="22"/>
          <w:szCs w:val="22"/>
        </w:rPr>
        <w:t xml:space="preserve"> </w:t>
      </w:r>
      <w:r w:rsidR="000E1025" w:rsidRPr="000E1025">
        <w:rPr>
          <w:sz w:val="22"/>
          <w:szCs w:val="22"/>
        </w:rPr>
        <w:t xml:space="preserve">Yoğurtçuluk, Çaycuma </w:t>
      </w:r>
      <w:r w:rsidR="009E21A1">
        <w:rPr>
          <w:sz w:val="22"/>
          <w:szCs w:val="22"/>
        </w:rPr>
        <w:t xml:space="preserve">yöresi </w:t>
      </w:r>
      <w:r w:rsidR="000E1025" w:rsidRPr="000E1025">
        <w:rPr>
          <w:sz w:val="22"/>
          <w:szCs w:val="22"/>
        </w:rPr>
        <w:t>iç</w:t>
      </w:r>
      <w:r w:rsidR="00876FC5">
        <w:rPr>
          <w:sz w:val="22"/>
          <w:szCs w:val="22"/>
        </w:rPr>
        <w:t xml:space="preserve">in önemli bir geçim kaynağıdır. </w:t>
      </w:r>
      <w:r w:rsidR="00F00422">
        <w:rPr>
          <w:sz w:val="22"/>
          <w:szCs w:val="22"/>
        </w:rPr>
        <w:t>Yağlı sütten d</w:t>
      </w:r>
      <w:r w:rsidR="00876FC5">
        <w:rPr>
          <w:sz w:val="22"/>
          <w:szCs w:val="22"/>
        </w:rPr>
        <w:t xml:space="preserve">oğru mayalanmış bir Çaycuma yoğurdunun kaymağı </w:t>
      </w:r>
      <w:r w:rsidR="00F00422">
        <w:rPr>
          <w:sz w:val="22"/>
          <w:szCs w:val="22"/>
        </w:rPr>
        <w:t xml:space="preserve">bir </w:t>
      </w:r>
      <w:r w:rsidR="00876FC5">
        <w:rPr>
          <w:sz w:val="22"/>
          <w:szCs w:val="22"/>
        </w:rPr>
        <w:t>parmak kalınlığa</w:t>
      </w:r>
      <w:r w:rsidR="000E1025">
        <w:rPr>
          <w:sz w:val="22"/>
          <w:szCs w:val="22"/>
        </w:rPr>
        <w:t xml:space="preserve"> </w:t>
      </w:r>
      <w:r w:rsidR="00876FC5">
        <w:rPr>
          <w:sz w:val="22"/>
          <w:szCs w:val="22"/>
        </w:rPr>
        <w:t xml:space="preserve">ulaşır. Mayalandığı kabın ters çevrilmesi durumunda bile dökülmeyecek kadar </w:t>
      </w:r>
      <w:r w:rsidR="000E1025" w:rsidRPr="000E1025">
        <w:rPr>
          <w:sz w:val="22"/>
          <w:szCs w:val="22"/>
        </w:rPr>
        <w:t xml:space="preserve">katı </w:t>
      </w:r>
      <w:r w:rsidR="00876FC5">
        <w:rPr>
          <w:sz w:val="22"/>
          <w:szCs w:val="22"/>
        </w:rPr>
        <w:t>olan yoğurdun</w:t>
      </w:r>
      <w:r w:rsidR="000E1025" w:rsidRPr="000E1025">
        <w:rPr>
          <w:sz w:val="22"/>
          <w:szCs w:val="22"/>
        </w:rPr>
        <w:t xml:space="preserve"> </w:t>
      </w:r>
      <w:r w:rsidR="00876FC5">
        <w:rPr>
          <w:sz w:val="22"/>
          <w:szCs w:val="22"/>
        </w:rPr>
        <w:t xml:space="preserve">içindeki </w:t>
      </w:r>
      <w:r w:rsidR="000E1025" w:rsidRPr="000E1025">
        <w:rPr>
          <w:sz w:val="22"/>
          <w:szCs w:val="22"/>
        </w:rPr>
        <w:t xml:space="preserve">su oranı </w:t>
      </w:r>
      <w:r w:rsidR="00F00422">
        <w:rPr>
          <w:sz w:val="22"/>
          <w:szCs w:val="22"/>
        </w:rPr>
        <w:t>oldukça</w:t>
      </w:r>
      <w:r w:rsidR="00876FC5">
        <w:rPr>
          <w:sz w:val="22"/>
          <w:szCs w:val="22"/>
        </w:rPr>
        <w:t xml:space="preserve"> düşüktür</w:t>
      </w:r>
      <w:r w:rsidR="000E1025" w:rsidRPr="000E1025">
        <w:rPr>
          <w:sz w:val="22"/>
          <w:szCs w:val="22"/>
        </w:rPr>
        <w:t xml:space="preserve">. </w:t>
      </w:r>
      <w:r w:rsidR="00876FC5">
        <w:rPr>
          <w:sz w:val="22"/>
          <w:szCs w:val="22"/>
        </w:rPr>
        <w:t xml:space="preserve">Bu nedenle bıçakla kesilip, çatalla yenir. </w:t>
      </w:r>
    </w:p>
    <w:p w:rsidR="00F00422" w:rsidRDefault="00F00422" w:rsidP="00876FC5">
      <w:pPr>
        <w:pStyle w:val="AralkYok"/>
        <w:rPr>
          <w:sz w:val="22"/>
          <w:szCs w:val="22"/>
        </w:rPr>
      </w:pPr>
    </w:p>
    <w:p w:rsidR="0054714A" w:rsidRDefault="00876FC5" w:rsidP="00876FC5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İyi </w:t>
      </w:r>
      <w:r w:rsidR="009E21A1">
        <w:rPr>
          <w:sz w:val="22"/>
          <w:szCs w:val="22"/>
        </w:rPr>
        <w:t xml:space="preserve">bir </w:t>
      </w:r>
      <w:r>
        <w:rPr>
          <w:sz w:val="22"/>
          <w:szCs w:val="22"/>
        </w:rPr>
        <w:t xml:space="preserve">protein kaynağı olan </w:t>
      </w:r>
      <w:r w:rsidR="009E21A1">
        <w:rPr>
          <w:sz w:val="22"/>
          <w:szCs w:val="22"/>
        </w:rPr>
        <w:t xml:space="preserve">Çaycuma </w:t>
      </w:r>
      <w:r w:rsidR="00F96CD9">
        <w:rPr>
          <w:sz w:val="22"/>
          <w:szCs w:val="22"/>
        </w:rPr>
        <w:t xml:space="preserve">Manda Yoğurdu </w:t>
      </w:r>
      <w:r w:rsidR="009E21A1">
        <w:rPr>
          <w:sz w:val="22"/>
          <w:szCs w:val="22"/>
        </w:rPr>
        <w:t xml:space="preserve">üzerinde </w:t>
      </w:r>
      <w:r>
        <w:rPr>
          <w:sz w:val="22"/>
          <w:szCs w:val="22"/>
        </w:rPr>
        <w:t>ç</w:t>
      </w:r>
      <w:r w:rsidR="000E1025" w:rsidRPr="000E1025">
        <w:rPr>
          <w:sz w:val="22"/>
          <w:szCs w:val="22"/>
        </w:rPr>
        <w:t xml:space="preserve">eşitli üniversitelerin </w:t>
      </w:r>
      <w:r>
        <w:rPr>
          <w:sz w:val="22"/>
          <w:szCs w:val="22"/>
        </w:rPr>
        <w:t xml:space="preserve">yaptığı çalışmalara göre mineral değeri son derece yüksektir.  </w:t>
      </w:r>
      <w:r w:rsidR="009E21A1">
        <w:rPr>
          <w:sz w:val="22"/>
          <w:szCs w:val="22"/>
        </w:rPr>
        <w:t xml:space="preserve">İçindeki </w:t>
      </w:r>
      <w:proofErr w:type="spellStart"/>
      <w:r w:rsidR="009E21A1">
        <w:rPr>
          <w:sz w:val="22"/>
          <w:szCs w:val="22"/>
        </w:rPr>
        <w:t>probiyotikler</w:t>
      </w:r>
      <w:proofErr w:type="spellEnd"/>
      <w:r w:rsidR="009E21A1">
        <w:rPr>
          <w:sz w:val="22"/>
          <w:szCs w:val="22"/>
        </w:rPr>
        <w:t xml:space="preserve"> nedeniyle sağlığa son derece faydalı olan Çaycuma </w:t>
      </w:r>
      <w:r w:rsidR="00F96CD9">
        <w:rPr>
          <w:sz w:val="22"/>
          <w:szCs w:val="22"/>
        </w:rPr>
        <w:t xml:space="preserve">Manda Yoğurdu </w:t>
      </w:r>
      <w:r w:rsidR="009E21A1">
        <w:rPr>
          <w:sz w:val="22"/>
          <w:szCs w:val="22"/>
        </w:rPr>
        <w:t>laktoz oranının düşük olması nedeniyle alerjisi olanların bile tüketebileceği bir besindir.</w:t>
      </w:r>
      <w:r w:rsidR="00F96CD9">
        <w:rPr>
          <w:sz w:val="22"/>
          <w:szCs w:val="22"/>
        </w:rPr>
        <w:t xml:space="preserve"> Türkiye’de coğrafi işareti bulunan tek manda yoğurdu olma özelliği taşıyan Çaycuma Manda Yoğurdu</w:t>
      </w:r>
      <w:r w:rsidR="00F00422">
        <w:rPr>
          <w:sz w:val="22"/>
          <w:szCs w:val="22"/>
        </w:rPr>
        <w:t>,</w:t>
      </w:r>
      <w:r w:rsidR="00F96CD9">
        <w:rPr>
          <w:sz w:val="22"/>
          <w:szCs w:val="22"/>
        </w:rPr>
        <w:t xml:space="preserve"> </w:t>
      </w:r>
      <w:r w:rsidR="002234EA">
        <w:rPr>
          <w:sz w:val="22"/>
          <w:szCs w:val="22"/>
        </w:rPr>
        <w:t>tam bir şifa kaynağı olarak da tanımlanır.</w:t>
      </w:r>
    </w:p>
    <w:p w:rsidR="00876FC5" w:rsidRPr="000E1025" w:rsidRDefault="00876FC5" w:rsidP="00876FC5">
      <w:pPr>
        <w:pStyle w:val="AralkYok"/>
        <w:rPr>
          <w:sz w:val="22"/>
          <w:szCs w:val="22"/>
        </w:rPr>
      </w:pPr>
    </w:p>
    <w:p w:rsidR="00876FC5" w:rsidRPr="009E21A1" w:rsidRDefault="0054714A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9E21A1">
        <w:rPr>
          <w:b/>
          <w:sz w:val="22"/>
          <w:szCs w:val="22"/>
        </w:rPr>
        <w:t xml:space="preserve">2. </w:t>
      </w:r>
      <w:r w:rsidR="009E21A1">
        <w:rPr>
          <w:b/>
          <w:sz w:val="22"/>
          <w:szCs w:val="22"/>
        </w:rPr>
        <w:t>SON KARİKATÜR GÖNDERME TARİHİ</w:t>
      </w:r>
      <w:r w:rsidR="000E1025" w:rsidRPr="009E21A1">
        <w:rPr>
          <w:b/>
          <w:sz w:val="22"/>
          <w:szCs w:val="22"/>
        </w:rPr>
        <w:tab/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 xml:space="preserve">Karikatürler </w:t>
      </w:r>
      <w:r w:rsidR="00E41960">
        <w:rPr>
          <w:sz w:val="22"/>
          <w:szCs w:val="22"/>
        </w:rPr>
        <w:t>05</w:t>
      </w:r>
      <w:r w:rsidRPr="000E1025">
        <w:rPr>
          <w:sz w:val="22"/>
          <w:szCs w:val="22"/>
        </w:rPr>
        <w:t xml:space="preserve"> Temmuz 2024 günü saat 23.59’a kadar gönderilmelidir.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9E21A1" w:rsidRPr="009E21A1" w:rsidRDefault="0054714A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9E21A1">
        <w:rPr>
          <w:b/>
          <w:sz w:val="22"/>
          <w:szCs w:val="22"/>
        </w:rPr>
        <w:t>3.</w:t>
      </w:r>
      <w:r w:rsidR="009E21A1" w:rsidRPr="009E21A1">
        <w:rPr>
          <w:b/>
          <w:sz w:val="22"/>
          <w:szCs w:val="22"/>
        </w:rPr>
        <w:t xml:space="preserve"> KOŞULLAR</w:t>
      </w:r>
      <w:r w:rsidRPr="009E21A1">
        <w:rPr>
          <w:b/>
          <w:sz w:val="22"/>
          <w:szCs w:val="22"/>
        </w:rPr>
        <w:t xml:space="preserve"> </w:t>
      </w:r>
    </w:p>
    <w:p w:rsidR="0054714A" w:rsidRPr="000E1025" w:rsidRDefault="009F33E8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a-) </w:t>
      </w:r>
      <w:r w:rsidR="0054714A" w:rsidRPr="000E1025">
        <w:rPr>
          <w:sz w:val="22"/>
          <w:szCs w:val="22"/>
        </w:rPr>
        <w:t xml:space="preserve">Yarışma amatör ve profesyonel bütün karikatürcülere açıktır. Çizim tekniği serbesttir. Seçici </w:t>
      </w:r>
      <w:r w:rsidR="00F00422">
        <w:rPr>
          <w:sz w:val="22"/>
          <w:szCs w:val="22"/>
        </w:rPr>
        <w:t>K</w:t>
      </w:r>
      <w:r w:rsidR="0054714A" w:rsidRPr="000E1025">
        <w:rPr>
          <w:sz w:val="22"/>
          <w:szCs w:val="22"/>
        </w:rPr>
        <w:t xml:space="preserve">urul </w:t>
      </w:r>
      <w:r w:rsidR="00F00422">
        <w:rPr>
          <w:sz w:val="22"/>
          <w:szCs w:val="22"/>
        </w:rPr>
        <w:t>Ü</w:t>
      </w:r>
      <w:r w:rsidR="0054714A" w:rsidRPr="000E1025">
        <w:rPr>
          <w:sz w:val="22"/>
          <w:szCs w:val="22"/>
        </w:rPr>
        <w:t>yeleri ve birinci derecede yakınları yarışmaya katılamazlar.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Pr="000E1025" w:rsidRDefault="009F33E8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b-)</w:t>
      </w:r>
      <w:r w:rsidR="00F00422">
        <w:rPr>
          <w:sz w:val="22"/>
          <w:szCs w:val="22"/>
        </w:rPr>
        <w:t xml:space="preserve"> </w:t>
      </w:r>
      <w:r w:rsidR="009E21A1">
        <w:rPr>
          <w:sz w:val="22"/>
          <w:szCs w:val="22"/>
        </w:rPr>
        <w:t>Yarışmaya gönderilen</w:t>
      </w:r>
      <w:r w:rsidR="0054714A" w:rsidRPr="000E1025">
        <w:rPr>
          <w:sz w:val="22"/>
          <w:szCs w:val="22"/>
        </w:rPr>
        <w:t xml:space="preserve"> karikatürler daha önce başka bir ulusal ya da ulu</w:t>
      </w:r>
      <w:r>
        <w:rPr>
          <w:sz w:val="22"/>
          <w:szCs w:val="22"/>
        </w:rPr>
        <w:t>slararası yarışmada ödül kazan</w:t>
      </w:r>
      <w:r w:rsidR="0054714A" w:rsidRPr="000E1025">
        <w:rPr>
          <w:sz w:val="22"/>
          <w:szCs w:val="22"/>
        </w:rPr>
        <w:t>mış olm</w:t>
      </w:r>
      <w:r w:rsidR="009E21A1">
        <w:rPr>
          <w:sz w:val="22"/>
          <w:szCs w:val="22"/>
        </w:rPr>
        <w:t>am</w:t>
      </w:r>
      <w:r w:rsidR="0054714A" w:rsidRPr="000E1025">
        <w:rPr>
          <w:sz w:val="22"/>
          <w:szCs w:val="22"/>
        </w:rPr>
        <w:t xml:space="preserve">alıdır. Seçici </w:t>
      </w:r>
      <w:r w:rsidR="009E21A1">
        <w:rPr>
          <w:sz w:val="22"/>
          <w:szCs w:val="22"/>
        </w:rPr>
        <w:t>K</w:t>
      </w:r>
      <w:r w:rsidR="0054714A" w:rsidRPr="000E1025">
        <w:rPr>
          <w:sz w:val="22"/>
          <w:szCs w:val="22"/>
        </w:rPr>
        <w:t>urul</w:t>
      </w:r>
      <w:r w:rsidR="009E21A1">
        <w:rPr>
          <w:sz w:val="22"/>
          <w:szCs w:val="22"/>
        </w:rPr>
        <w:t>’</w:t>
      </w:r>
      <w:r w:rsidR="0054714A" w:rsidRPr="000E1025">
        <w:rPr>
          <w:sz w:val="22"/>
          <w:szCs w:val="22"/>
        </w:rPr>
        <w:t xml:space="preserve">un aynı ya da benzer saydığı veya başka bir karikatürcüye ait olduğunu belirlediği karikatürler değerlendirme dışında tutulacaktır. Finale kalan / ön elemeden geçen </w:t>
      </w:r>
      <w:r w:rsidR="0054714A" w:rsidRPr="00DF4078">
        <w:rPr>
          <w:sz w:val="22"/>
          <w:szCs w:val="22"/>
        </w:rPr>
        <w:t xml:space="preserve">karikatürler </w:t>
      </w:r>
      <w:r w:rsidR="00E41960">
        <w:rPr>
          <w:sz w:val="22"/>
          <w:szCs w:val="22"/>
        </w:rPr>
        <w:t>07</w:t>
      </w:r>
      <w:r w:rsidR="0054714A" w:rsidRPr="00DF4078">
        <w:rPr>
          <w:sz w:val="22"/>
          <w:szCs w:val="22"/>
        </w:rPr>
        <w:t>-1</w:t>
      </w:r>
      <w:r w:rsidR="00E41960">
        <w:rPr>
          <w:sz w:val="22"/>
          <w:szCs w:val="22"/>
        </w:rPr>
        <w:t>2</w:t>
      </w:r>
      <w:r w:rsidR="0054714A" w:rsidRPr="00DF4078">
        <w:rPr>
          <w:sz w:val="22"/>
          <w:szCs w:val="22"/>
        </w:rPr>
        <w:t xml:space="preserve"> Temmuz 2024 </w:t>
      </w:r>
      <w:r w:rsidR="0054714A" w:rsidRPr="000E1025">
        <w:rPr>
          <w:sz w:val="22"/>
          <w:szCs w:val="22"/>
        </w:rPr>
        <w:t xml:space="preserve">tarihleri arasında Çaycuma Belediyesi internet sitesinde askıya </w:t>
      </w:r>
      <w:r w:rsidR="00F00422">
        <w:rPr>
          <w:sz w:val="22"/>
          <w:szCs w:val="22"/>
        </w:rPr>
        <w:t xml:space="preserve">çıkarılacaktır. Bu sürede vatandaşların da katılımıyla </w:t>
      </w:r>
      <w:r w:rsidR="00F00422" w:rsidRPr="000E1025">
        <w:rPr>
          <w:sz w:val="22"/>
          <w:szCs w:val="22"/>
        </w:rPr>
        <w:t xml:space="preserve">eğer varsa benzerlik tespiti </w:t>
      </w:r>
      <w:r w:rsidR="00F00422">
        <w:rPr>
          <w:sz w:val="22"/>
          <w:szCs w:val="22"/>
        </w:rPr>
        <w:t>yapılacaktır.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Default="009F33E8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c-)</w:t>
      </w:r>
      <w:r w:rsidR="00F00422">
        <w:rPr>
          <w:sz w:val="22"/>
          <w:szCs w:val="22"/>
        </w:rPr>
        <w:t>Bir katılımcı, y</w:t>
      </w:r>
      <w:r w:rsidR="0054714A" w:rsidRPr="000E1025">
        <w:rPr>
          <w:sz w:val="22"/>
          <w:szCs w:val="22"/>
        </w:rPr>
        <w:t xml:space="preserve">arışmaya en fazla üç </w:t>
      </w:r>
      <w:r w:rsidR="0054714A" w:rsidRPr="00DF4078">
        <w:rPr>
          <w:sz w:val="22"/>
          <w:szCs w:val="22"/>
        </w:rPr>
        <w:t xml:space="preserve">(3) </w:t>
      </w:r>
      <w:r w:rsidR="0054714A" w:rsidRPr="000E1025">
        <w:rPr>
          <w:sz w:val="22"/>
          <w:szCs w:val="22"/>
        </w:rPr>
        <w:t xml:space="preserve">adet karikatür </w:t>
      </w:r>
      <w:r w:rsidR="00F00422">
        <w:rPr>
          <w:sz w:val="22"/>
          <w:szCs w:val="22"/>
        </w:rPr>
        <w:t>gönderebilir.</w:t>
      </w:r>
    </w:p>
    <w:p w:rsidR="009F33E8" w:rsidRDefault="009F33E8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9F33E8" w:rsidRPr="000E1025" w:rsidRDefault="009F33E8" w:rsidP="009F33E8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d-) </w:t>
      </w:r>
      <w:r w:rsidRPr="000E1025">
        <w:rPr>
          <w:sz w:val="22"/>
          <w:szCs w:val="22"/>
        </w:rPr>
        <w:t xml:space="preserve">Yarışmaya gönderilen </w:t>
      </w:r>
      <w:r w:rsidR="00F00422">
        <w:rPr>
          <w:sz w:val="22"/>
          <w:szCs w:val="22"/>
        </w:rPr>
        <w:t>eserler</w:t>
      </w:r>
      <w:r w:rsidRPr="000E1025">
        <w:rPr>
          <w:sz w:val="22"/>
          <w:szCs w:val="22"/>
        </w:rPr>
        <w:t xml:space="preserve"> arasından jüri tarafından </w:t>
      </w:r>
      <w:r w:rsidR="00F00422">
        <w:rPr>
          <w:sz w:val="22"/>
          <w:szCs w:val="22"/>
        </w:rPr>
        <w:t>yayımlanmaya değer bulunan</w:t>
      </w:r>
      <w:r w:rsidRPr="000E1025">
        <w:rPr>
          <w:sz w:val="22"/>
          <w:szCs w:val="22"/>
        </w:rPr>
        <w:t xml:space="preserve"> karikatürler bir karikatür albümünde toplanacaktır. </w:t>
      </w:r>
      <w:r w:rsidR="00F00422">
        <w:rPr>
          <w:sz w:val="22"/>
          <w:szCs w:val="22"/>
        </w:rPr>
        <w:t>Yayımlanmaya</w:t>
      </w:r>
      <w:r w:rsidRPr="000E1025">
        <w:rPr>
          <w:sz w:val="22"/>
          <w:szCs w:val="22"/>
        </w:rPr>
        <w:t xml:space="preserve"> değer görülen eserlerin </w:t>
      </w:r>
      <w:r>
        <w:rPr>
          <w:sz w:val="22"/>
          <w:szCs w:val="22"/>
        </w:rPr>
        <w:t>sergilenmesi Çaycuma Belediyesi</w:t>
      </w:r>
      <w:r w:rsidRPr="000E1025">
        <w:rPr>
          <w:sz w:val="22"/>
          <w:szCs w:val="22"/>
        </w:rPr>
        <w:t xml:space="preserve">nin uygun gördüğü yerde ve zamanda gerçekleştirilecektir. Jüri tarafından </w:t>
      </w:r>
      <w:r w:rsidR="00EA6249">
        <w:rPr>
          <w:sz w:val="22"/>
          <w:szCs w:val="22"/>
        </w:rPr>
        <w:t>yayımlanmaya</w:t>
      </w:r>
      <w:r w:rsidRPr="000E1025">
        <w:rPr>
          <w:sz w:val="22"/>
          <w:szCs w:val="22"/>
        </w:rPr>
        <w:t xml:space="preserve"> değer görülen ve albüme alınmak üzere seçilen eserlere ücret ödenmeyecektir.</w:t>
      </w:r>
      <w:r>
        <w:rPr>
          <w:sz w:val="22"/>
          <w:szCs w:val="22"/>
        </w:rPr>
        <w:t xml:space="preserve"> Çaycuma Belediyesi albümü ba</w:t>
      </w:r>
      <w:r w:rsidR="00EA6249">
        <w:rPr>
          <w:sz w:val="22"/>
          <w:szCs w:val="22"/>
        </w:rPr>
        <w:t>sılı hale getirmek</w:t>
      </w:r>
      <w:r>
        <w:rPr>
          <w:sz w:val="22"/>
          <w:szCs w:val="22"/>
        </w:rPr>
        <w:t xml:space="preserve"> ya da elektronik o</w:t>
      </w:r>
      <w:r w:rsidR="00EA6249">
        <w:rPr>
          <w:sz w:val="22"/>
          <w:szCs w:val="22"/>
        </w:rPr>
        <w:t>rtamda</w:t>
      </w:r>
      <w:r>
        <w:rPr>
          <w:sz w:val="22"/>
          <w:szCs w:val="22"/>
        </w:rPr>
        <w:t xml:space="preserve"> yayımlamakta serbesttir.</w:t>
      </w:r>
    </w:p>
    <w:p w:rsidR="009F33E8" w:rsidRDefault="009F33E8" w:rsidP="009F33E8">
      <w:pPr>
        <w:pStyle w:val="AralkYok"/>
        <w:tabs>
          <w:tab w:val="left" w:pos="3402"/>
        </w:tabs>
        <w:rPr>
          <w:sz w:val="22"/>
          <w:szCs w:val="22"/>
        </w:rPr>
      </w:pPr>
    </w:p>
    <w:p w:rsidR="009F33E8" w:rsidRPr="000E1025" w:rsidRDefault="009F33E8" w:rsidP="009F33E8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e-) </w:t>
      </w:r>
      <w:r w:rsidRPr="000E1025">
        <w:rPr>
          <w:sz w:val="22"/>
          <w:szCs w:val="22"/>
        </w:rPr>
        <w:t xml:space="preserve">Yarışmada ödül kazananların </w:t>
      </w:r>
      <w:r w:rsidR="0064029E">
        <w:rPr>
          <w:sz w:val="22"/>
          <w:szCs w:val="22"/>
        </w:rPr>
        <w:t>ödül töreni için gelecekleri Çaycuma’da konaklama</w:t>
      </w:r>
      <w:r w:rsidRPr="000E1025">
        <w:rPr>
          <w:sz w:val="22"/>
          <w:szCs w:val="22"/>
        </w:rPr>
        <w:t xml:space="preserve"> ve yemek giderleri Çaycuma Belediyesi tarafından </w:t>
      </w:r>
      <w:r w:rsidR="0064029E">
        <w:rPr>
          <w:sz w:val="22"/>
          <w:szCs w:val="22"/>
        </w:rPr>
        <w:t>karşılanacaktır.</w:t>
      </w:r>
    </w:p>
    <w:p w:rsidR="009F33E8" w:rsidRPr="000E1025" w:rsidRDefault="009F33E8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9F33E8" w:rsidRPr="009F33E8" w:rsidRDefault="009F33E8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9F33E8">
        <w:rPr>
          <w:b/>
          <w:sz w:val="22"/>
          <w:szCs w:val="22"/>
        </w:rPr>
        <w:t>4. GÖNDERME ADRESİ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 xml:space="preserve">Yarışmacılar </w:t>
      </w:r>
      <w:r w:rsidRPr="00F96CD9">
        <w:rPr>
          <w:sz w:val="22"/>
          <w:szCs w:val="22"/>
        </w:rPr>
        <w:t>karikatürlerini</w:t>
      </w:r>
      <w:r w:rsidR="00061ACB">
        <w:rPr>
          <w:b/>
          <w:sz w:val="22"/>
          <w:szCs w:val="22"/>
        </w:rPr>
        <w:t xml:space="preserve"> </w:t>
      </w:r>
      <w:r w:rsidRPr="00F96CD9">
        <w:rPr>
          <w:b/>
          <w:sz w:val="22"/>
          <w:szCs w:val="22"/>
        </w:rPr>
        <w:t>caycuma.bel.tr</w:t>
      </w:r>
      <w:r w:rsidR="00061ACB">
        <w:rPr>
          <w:b/>
          <w:sz w:val="22"/>
          <w:szCs w:val="22"/>
        </w:rPr>
        <w:t>/</w:t>
      </w:r>
      <w:r w:rsidR="00061ACB" w:rsidRPr="00061ACB">
        <w:rPr>
          <w:b/>
          <w:sz w:val="22"/>
          <w:szCs w:val="22"/>
        </w:rPr>
        <w:t xml:space="preserve"> </w:t>
      </w:r>
      <w:proofErr w:type="spellStart"/>
      <w:r w:rsidR="00061ACB">
        <w:rPr>
          <w:b/>
          <w:sz w:val="22"/>
          <w:szCs w:val="22"/>
        </w:rPr>
        <w:t>karikatur</w:t>
      </w:r>
      <w:proofErr w:type="spellEnd"/>
      <w:r w:rsidRPr="00F96CD9">
        <w:rPr>
          <w:sz w:val="22"/>
          <w:szCs w:val="22"/>
        </w:rPr>
        <w:t xml:space="preserve"> </w:t>
      </w:r>
      <w:r w:rsidRPr="000E1025">
        <w:rPr>
          <w:sz w:val="22"/>
          <w:szCs w:val="22"/>
        </w:rPr>
        <w:t xml:space="preserve">web sitesinden ana sayfadaki </w:t>
      </w:r>
      <w:r w:rsidR="00F96CD9">
        <w:rPr>
          <w:sz w:val="22"/>
          <w:szCs w:val="22"/>
        </w:rPr>
        <w:t>“</w:t>
      </w:r>
      <w:r w:rsidRPr="000E1025">
        <w:rPr>
          <w:sz w:val="22"/>
          <w:szCs w:val="22"/>
        </w:rPr>
        <w:t>Başvur</w:t>
      </w:r>
      <w:r w:rsidR="00F96CD9">
        <w:rPr>
          <w:sz w:val="22"/>
          <w:szCs w:val="22"/>
        </w:rPr>
        <w:t>”</w:t>
      </w:r>
      <w:r w:rsidRPr="000E1025">
        <w:rPr>
          <w:sz w:val="22"/>
          <w:szCs w:val="22"/>
        </w:rPr>
        <w:t xml:space="preserve"> butonuna tıklay</w:t>
      </w:r>
      <w:r w:rsidR="00F96CD9">
        <w:rPr>
          <w:sz w:val="22"/>
          <w:szCs w:val="22"/>
        </w:rPr>
        <w:t>ıp ekrana gelen Başvuru Formunu doldurduktan sonra dijital olarak gönderecekt</w:t>
      </w:r>
      <w:r w:rsidRPr="000E1025">
        <w:rPr>
          <w:sz w:val="22"/>
          <w:szCs w:val="22"/>
        </w:rPr>
        <w:t xml:space="preserve">ir. Karikatürler en fazla A3 boyutunda, 300 </w:t>
      </w:r>
      <w:proofErr w:type="spellStart"/>
      <w:r w:rsidRPr="000E1025">
        <w:rPr>
          <w:sz w:val="22"/>
          <w:szCs w:val="22"/>
        </w:rPr>
        <w:t>dpi</w:t>
      </w:r>
      <w:proofErr w:type="spellEnd"/>
      <w:r w:rsidRPr="000E1025">
        <w:rPr>
          <w:sz w:val="22"/>
          <w:szCs w:val="22"/>
        </w:rPr>
        <w:t>, JPEG formatında ve maksimum 10 MB olmalıdır.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Pr="009F33E8" w:rsidRDefault="009F33E8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 SEÇİCİ KURUL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>Ergün Gündüz (Karikatürist)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 xml:space="preserve">Zafer </w:t>
      </w:r>
      <w:proofErr w:type="spellStart"/>
      <w:r w:rsidRPr="000E1025">
        <w:rPr>
          <w:sz w:val="22"/>
          <w:szCs w:val="22"/>
        </w:rPr>
        <w:t>Temoçin</w:t>
      </w:r>
      <w:proofErr w:type="spellEnd"/>
      <w:r w:rsidRPr="000E1025">
        <w:rPr>
          <w:sz w:val="22"/>
          <w:szCs w:val="22"/>
        </w:rPr>
        <w:t xml:space="preserve"> (Karikatürist)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>Mete Arif Tokmak (Karikatürist)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 xml:space="preserve">Kürşat </w:t>
      </w:r>
      <w:proofErr w:type="spellStart"/>
      <w:r w:rsidRPr="000E1025">
        <w:rPr>
          <w:sz w:val="22"/>
          <w:szCs w:val="22"/>
        </w:rPr>
        <w:t>Coşgun</w:t>
      </w:r>
      <w:proofErr w:type="spellEnd"/>
      <w:r w:rsidRPr="000E1025">
        <w:rPr>
          <w:sz w:val="22"/>
          <w:szCs w:val="22"/>
        </w:rPr>
        <w:t xml:space="preserve"> (Karikatürist)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>Ayşen Baloğlu (Karikatürist)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>Fethi Gürcan Mermertaş (Karikatürist)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>Behzat Taş (Karikatürist)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6F0914" w:rsidRPr="009F33E8" w:rsidRDefault="009F33E8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6. ÖDÜLLER</w:t>
      </w:r>
    </w:p>
    <w:p w:rsidR="0054714A" w:rsidRPr="009F33E8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9F33E8">
        <w:rPr>
          <w:sz w:val="22"/>
          <w:szCs w:val="22"/>
        </w:rPr>
        <w:t>Birincilik Ödülü: 2</w:t>
      </w:r>
      <w:r w:rsidR="000259DB">
        <w:rPr>
          <w:sz w:val="22"/>
          <w:szCs w:val="22"/>
        </w:rPr>
        <w:t>0</w:t>
      </w:r>
      <w:r w:rsidRPr="009F33E8">
        <w:rPr>
          <w:sz w:val="22"/>
          <w:szCs w:val="22"/>
        </w:rPr>
        <w:t>.000 TL</w:t>
      </w:r>
    </w:p>
    <w:p w:rsidR="0054714A" w:rsidRPr="009F33E8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9F33E8">
        <w:rPr>
          <w:sz w:val="22"/>
          <w:szCs w:val="22"/>
        </w:rPr>
        <w:t>İkincilik Ödülü: 1</w:t>
      </w:r>
      <w:r w:rsidR="009F33E8" w:rsidRPr="009F33E8">
        <w:rPr>
          <w:sz w:val="22"/>
          <w:szCs w:val="22"/>
        </w:rPr>
        <w:t>5</w:t>
      </w:r>
      <w:r w:rsidRPr="009F33E8">
        <w:rPr>
          <w:sz w:val="22"/>
          <w:szCs w:val="22"/>
        </w:rPr>
        <w:t>.000 TL</w:t>
      </w:r>
    </w:p>
    <w:p w:rsidR="0054714A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9F33E8">
        <w:rPr>
          <w:sz w:val="22"/>
          <w:szCs w:val="22"/>
        </w:rPr>
        <w:t>Üçüncülük Ödülü: 1</w:t>
      </w:r>
      <w:r w:rsidR="009F33E8" w:rsidRPr="009F33E8">
        <w:rPr>
          <w:sz w:val="22"/>
          <w:szCs w:val="22"/>
        </w:rPr>
        <w:t>0</w:t>
      </w:r>
      <w:r w:rsidRPr="009F33E8">
        <w:rPr>
          <w:sz w:val="22"/>
          <w:szCs w:val="22"/>
        </w:rPr>
        <w:t>.000 TL</w:t>
      </w:r>
    </w:p>
    <w:p w:rsidR="00A51506" w:rsidRPr="009F33E8" w:rsidRDefault="00A51506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9F33E8">
        <w:rPr>
          <w:sz w:val="22"/>
          <w:szCs w:val="22"/>
        </w:rPr>
        <w:t>Mansiyon (3 Adet): 5.000 TL</w:t>
      </w:r>
    </w:p>
    <w:p w:rsidR="005701BE" w:rsidRPr="009F33E8" w:rsidRDefault="005701BE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Sezai Oruç Özel Ödülü: (1 Adet) Sertifika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6F0914" w:rsidRPr="009F33E8" w:rsidRDefault="009F33E8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9F33E8">
        <w:rPr>
          <w:b/>
          <w:sz w:val="22"/>
          <w:szCs w:val="22"/>
        </w:rPr>
        <w:t>7. ÖDÜL TÖRENİ VE SERGİ AÇILIŞI</w:t>
      </w:r>
    </w:p>
    <w:p w:rsidR="009F33E8" w:rsidRDefault="006F0914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0E1025">
        <w:rPr>
          <w:sz w:val="22"/>
          <w:szCs w:val="22"/>
        </w:rPr>
        <w:t xml:space="preserve"> </w:t>
      </w:r>
      <w:r w:rsidR="009F33E8">
        <w:rPr>
          <w:sz w:val="22"/>
          <w:szCs w:val="22"/>
        </w:rPr>
        <w:t>Ödül töreni ve sergi açılışı Çaycuma Belediyesi tarafından, her yıl 20 Temmuz haftası içinde yapılan “Çaycuma Günleri” etkinlikleri içinde yapılacaktır.</w:t>
      </w:r>
    </w:p>
    <w:p w:rsidR="009F33E8" w:rsidRDefault="009F33E8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9F33E8" w:rsidRPr="009F33E8" w:rsidRDefault="009F33E8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9F33E8">
        <w:rPr>
          <w:b/>
          <w:sz w:val="22"/>
          <w:szCs w:val="22"/>
        </w:rPr>
        <w:t>8. SON HÜKÜMLER</w:t>
      </w:r>
    </w:p>
    <w:p w:rsidR="0054714A" w:rsidRPr="000E1025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a-) </w:t>
      </w:r>
      <w:r w:rsidR="006F0914" w:rsidRPr="000E1025">
        <w:rPr>
          <w:sz w:val="22"/>
          <w:szCs w:val="22"/>
        </w:rPr>
        <w:t>Çaycuma</w:t>
      </w:r>
      <w:r w:rsidR="0054714A" w:rsidRPr="000E1025">
        <w:rPr>
          <w:sz w:val="22"/>
          <w:szCs w:val="22"/>
        </w:rPr>
        <w:t xml:space="preserve"> Belediyesi, yarışmada ödül alan ve almayan tüm çalışmalar</w:t>
      </w:r>
      <w:r w:rsidR="0064029E">
        <w:rPr>
          <w:sz w:val="22"/>
          <w:szCs w:val="22"/>
        </w:rPr>
        <w:t>ın</w:t>
      </w:r>
      <w:r w:rsidR="0054714A" w:rsidRPr="000E1025">
        <w:rPr>
          <w:sz w:val="22"/>
          <w:szCs w:val="22"/>
        </w:rPr>
        <w:t>, katılı</w:t>
      </w:r>
      <w:r w:rsidR="0064029E">
        <w:rPr>
          <w:sz w:val="22"/>
          <w:szCs w:val="22"/>
        </w:rPr>
        <w:t>mcının ismi açık olarak belirt</w:t>
      </w:r>
      <w:r w:rsidR="0054714A" w:rsidRPr="000E1025">
        <w:rPr>
          <w:sz w:val="22"/>
          <w:szCs w:val="22"/>
        </w:rPr>
        <w:t>erek</w:t>
      </w:r>
      <w:r w:rsidR="0064029E">
        <w:rPr>
          <w:sz w:val="22"/>
          <w:szCs w:val="22"/>
        </w:rPr>
        <w:t>,</w:t>
      </w:r>
      <w:r w:rsidR="0054714A" w:rsidRPr="000E1025">
        <w:rPr>
          <w:sz w:val="22"/>
          <w:szCs w:val="22"/>
        </w:rPr>
        <w:t xml:space="preserve"> 5846 sayılı yasa kapsamında</w:t>
      </w:r>
      <w:r w:rsidR="0064029E">
        <w:rPr>
          <w:sz w:val="22"/>
          <w:szCs w:val="22"/>
        </w:rPr>
        <w:t>ki tüm</w:t>
      </w:r>
      <w:r w:rsidR="0054714A" w:rsidRPr="000E1025">
        <w:rPr>
          <w:sz w:val="22"/>
          <w:szCs w:val="22"/>
        </w:rPr>
        <w:t xml:space="preserve"> kullanım hakkına sahip olacaktır.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Pr="000E1025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b-) </w:t>
      </w:r>
      <w:r w:rsidR="0054714A" w:rsidRPr="000E1025">
        <w:rPr>
          <w:sz w:val="22"/>
          <w:szCs w:val="22"/>
        </w:rPr>
        <w:t xml:space="preserve">Katılımcılar, </w:t>
      </w:r>
      <w:r w:rsidR="009F33E8">
        <w:rPr>
          <w:sz w:val="22"/>
          <w:szCs w:val="22"/>
        </w:rPr>
        <w:t xml:space="preserve">yarışmaya gönderdikleri ürünleri, </w:t>
      </w:r>
      <w:r w:rsidR="009F33E8" w:rsidRPr="000E1025">
        <w:rPr>
          <w:sz w:val="22"/>
          <w:szCs w:val="22"/>
        </w:rPr>
        <w:t xml:space="preserve">Çaycuma </w:t>
      </w:r>
      <w:r w:rsidR="009F33E8">
        <w:rPr>
          <w:sz w:val="22"/>
          <w:szCs w:val="22"/>
        </w:rPr>
        <w:t>Belediyesi</w:t>
      </w:r>
      <w:r w:rsidR="0054714A" w:rsidRPr="000E1025">
        <w:rPr>
          <w:sz w:val="22"/>
          <w:szCs w:val="22"/>
        </w:rPr>
        <w:t>nin tüm çalışmalarında, tanıtımlarında, etkinlikl</w:t>
      </w:r>
      <w:r w:rsidR="009F33E8">
        <w:rPr>
          <w:sz w:val="22"/>
          <w:szCs w:val="22"/>
        </w:rPr>
        <w:t>erinde ve eğitimlerinde kullanmasını kabul eder</w:t>
      </w:r>
      <w:r w:rsidR="0054714A" w:rsidRPr="000E1025">
        <w:rPr>
          <w:sz w:val="22"/>
          <w:szCs w:val="22"/>
        </w:rPr>
        <w:t xml:space="preserve">. </w:t>
      </w:r>
      <w:r w:rsidR="009F33E8">
        <w:rPr>
          <w:sz w:val="22"/>
          <w:szCs w:val="22"/>
        </w:rPr>
        <w:t>E</w:t>
      </w:r>
      <w:r w:rsidR="009F33E8" w:rsidRPr="000E1025">
        <w:rPr>
          <w:sz w:val="22"/>
          <w:szCs w:val="22"/>
        </w:rPr>
        <w:t>serler</w:t>
      </w:r>
      <w:r w:rsidR="009F33E8">
        <w:rPr>
          <w:sz w:val="22"/>
          <w:szCs w:val="22"/>
        </w:rPr>
        <w:t xml:space="preserve">in kullanım hakkına da sahip olan </w:t>
      </w:r>
      <w:r w:rsidR="006F0914" w:rsidRPr="000E1025">
        <w:rPr>
          <w:sz w:val="22"/>
          <w:szCs w:val="22"/>
        </w:rPr>
        <w:t>Çaycuma</w:t>
      </w:r>
      <w:r w:rsidR="0054714A" w:rsidRPr="000E1025">
        <w:rPr>
          <w:sz w:val="22"/>
          <w:szCs w:val="22"/>
        </w:rPr>
        <w:t xml:space="preserve"> Belediyesi afiş, katalog, broşür</w:t>
      </w:r>
      <w:r w:rsidR="009F33E8">
        <w:rPr>
          <w:sz w:val="22"/>
          <w:szCs w:val="22"/>
        </w:rPr>
        <w:t xml:space="preserve">, hediye kitap </w:t>
      </w:r>
      <w:r w:rsidR="0054714A" w:rsidRPr="000E1025">
        <w:rPr>
          <w:sz w:val="22"/>
          <w:szCs w:val="22"/>
        </w:rPr>
        <w:t>gibi tanıtım malzem</w:t>
      </w:r>
      <w:r w:rsidR="009F33E8">
        <w:rPr>
          <w:sz w:val="22"/>
          <w:szCs w:val="22"/>
        </w:rPr>
        <w:t>elerinde</w:t>
      </w:r>
      <w:r w:rsidR="0054714A" w:rsidRPr="000E1025">
        <w:rPr>
          <w:sz w:val="22"/>
          <w:szCs w:val="22"/>
        </w:rPr>
        <w:t xml:space="preserve"> </w:t>
      </w:r>
      <w:r w:rsidR="0064029E">
        <w:rPr>
          <w:sz w:val="22"/>
          <w:szCs w:val="22"/>
        </w:rPr>
        <w:t xml:space="preserve">bu eserleri </w:t>
      </w:r>
      <w:r w:rsidR="009F33E8">
        <w:rPr>
          <w:sz w:val="22"/>
          <w:szCs w:val="22"/>
        </w:rPr>
        <w:t>kullanabilir, ç</w:t>
      </w:r>
      <w:r w:rsidR="0054714A" w:rsidRPr="000E1025">
        <w:rPr>
          <w:sz w:val="22"/>
          <w:szCs w:val="22"/>
        </w:rPr>
        <w:t>oğalt</w:t>
      </w:r>
      <w:r w:rsidR="009F33E8">
        <w:rPr>
          <w:sz w:val="22"/>
          <w:szCs w:val="22"/>
        </w:rPr>
        <w:t>abilir</w:t>
      </w:r>
      <w:r w:rsidR="0054714A" w:rsidRPr="000E1025">
        <w:rPr>
          <w:sz w:val="22"/>
          <w:szCs w:val="22"/>
        </w:rPr>
        <w:t xml:space="preserve">, </w:t>
      </w:r>
      <w:r w:rsidR="009F33E8">
        <w:rPr>
          <w:sz w:val="22"/>
          <w:szCs w:val="22"/>
        </w:rPr>
        <w:t>sergileyebilir.</w:t>
      </w:r>
      <w:r w:rsidR="0054714A" w:rsidRPr="000E1025">
        <w:rPr>
          <w:sz w:val="22"/>
          <w:szCs w:val="22"/>
        </w:rPr>
        <w:t xml:space="preserve"> 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9F33E8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c-) </w:t>
      </w:r>
      <w:r w:rsidR="009F33E8" w:rsidRPr="000E1025">
        <w:rPr>
          <w:sz w:val="22"/>
          <w:szCs w:val="22"/>
        </w:rPr>
        <w:t>Çaycuma</w:t>
      </w:r>
      <w:r w:rsidR="009F33E8">
        <w:rPr>
          <w:sz w:val="22"/>
          <w:szCs w:val="22"/>
        </w:rPr>
        <w:t xml:space="preserve"> Belediyesi ö</w:t>
      </w:r>
      <w:r w:rsidR="0054714A" w:rsidRPr="000E1025">
        <w:rPr>
          <w:sz w:val="22"/>
          <w:szCs w:val="22"/>
        </w:rPr>
        <w:t>dül alan veya almayan</w:t>
      </w:r>
      <w:r w:rsidR="00725C84">
        <w:rPr>
          <w:sz w:val="22"/>
          <w:szCs w:val="22"/>
        </w:rPr>
        <w:t xml:space="preserve"> eserleri</w:t>
      </w:r>
      <w:r w:rsidR="0054714A" w:rsidRPr="000E1025">
        <w:rPr>
          <w:sz w:val="22"/>
          <w:szCs w:val="22"/>
        </w:rPr>
        <w:t xml:space="preserve"> </w:t>
      </w:r>
      <w:r w:rsidR="00725C84">
        <w:rPr>
          <w:sz w:val="22"/>
          <w:szCs w:val="22"/>
        </w:rPr>
        <w:t xml:space="preserve">teslim edildiği andan itibaren </w:t>
      </w:r>
      <w:r w:rsidR="0054714A" w:rsidRPr="000E1025">
        <w:rPr>
          <w:sz w:val="22"/>
          <w:szCs w:val="22"/>
        </w:rPr>
        <w:t xml:space="preserve">basın, radyo ve televizyon ve diğer kitle iletişim araçlarında kullanılabilir. </w:t>
      </w:r>
    </w:p>
    <w:p w:rsidR="009F33E8" w:rsidRDefault="009F33E8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Pr="000E1025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d-) </w:t>
      </w:r>
      <w:r w:rsidR="009F33E8">
        <w:rPr>
          <w:sz w:val="22"/>
          <w:szCs w:val="22"/>
        </w:rPr>
        <w:t>Katılımcılar</w:t>
      </w:r>
      <w:r w:rsidR="00725C84">
        <w:rPr>
          <w:sz w:val="22"/>
          <w:szCs w:val="22"/>
        </w:rPr>
        <w:t>, yarışmaya gönderdikleri eserlerinin</w:t>
      </w:r>
      <w:r w:rsidR="009F33E8">
        <w:rPr>
          <w:sz w:val="22"/>
          <w:szCs w:val="22"/>
        </w:rPr>
        <w:t xml:space="preserve"> </w:t>
      </w:r>
      <w:r w:rsidR="0054714A" w:rsidRPr="000E1025">
        <w:rPr>
          <w:sz w:val="22"/>
          <w:szCs w:val="22"/>
        </w:rPr>
        <w:t xml:space="preserve">internet ortamındaki </w:t>
      </w:r>
      <w:r w:rsidR="009F33E8">
        <w:rPr>
          <w:sz w:val="22"/>
          <w:szCs w:val="22"/>
        </w:rPr>
        <w:t>yayınlar</w:t>
      </w:r>
      <w:r w:rsidR="008174F2">
        <w:rPr>
          <w:sz w:val="22"/>
          <w:szCs w:val="22"/>
        </w:rPr>
        <w:t>da</w:t>
      </w:r>
      <w:r w:rsidR="009F33E8">
        <w:rPr>
          <w:sz w:val="22"/>
          <w:szCs w:val="22"/>
        </w:rPr>
        <w:t>, afiş, broşür, katalog, ajanda</w:t>
      </w:r>
      <w:r w:rsidR="0054714A" w:rsidRPr="000E1025">
        <w:rPr>
          <w:sz w:val="22"/>
          <w:szCs w:val="22"/>
        </w:rPr>
        <w:t>, poster</w:t>
      </w:r>
      <w:r w:rsidR="009F33E8">
        <w:rPr>
          <w:sz w:val="22"/>
          <w:szCs w:val="22"/>
        </w:rPr>
        <w:t xml:space="preserve">, </w:t>
      </w:r>
      <w:r w:rsidR="009F33E8" w:rsidRPr="000E1025">
        <w:rPr>
          <w:sz w:val="22"/>
          <w:szCs w:val="22"/>
        </w:rPr>
        <w:t>takvim</w:t>
      </w:r>
      <w:r w:rsidR="009F33E8">
        <w:rPr>
          <w:sz w:val="22"/>
          <w:szCs w:val="22"/>
        </w:rPr>
        <w:t xml:space="preserve"> gibi basılı eserler</w:t>
      </w:r>
      <w:r w:rsidR="008174F2">
        <w:rPr>
          <w:sz w:val="22"/>
          <w:szCs w:val="22"/>
        </w:rPr>
        <w:t>de</w:t>
      </w:r>
      <w:r w:rsidR="009F33E8">
        <w:rPr>
          <w:sz w:val="22"/>
          <w:szCs w:val="22"/>
        </w:rPr>
        <w:t>, CD, DVD gibi</w:t>
      </w:r>
      <w:r w:rsidR="0054714A" w:rsidRPr="000E1025">
        <w:rPr>
          <w:sz w:val="22"/>
          <w:szCs w:val="22"/>
        </w:rPr>
        <w:t xml:space="preserve"> dijital ortamlar</w:t>
      </w:r>
      <w:r w:rsidR="009F33E8">
        <w:rPr>
          <w:sz w:val="22"/>
          <w:szCs w:val="22"/>
        </w:rPr>
        <w:t>da</w:t>
      </w:r>
      <w:r w:rsidR="0054714A" w:rsidRPr="000E1025">
        <w:rPr>
          <w:sz w:val="22"/>
          <w:szCs w:val="22"/>
        </w:rPr>
        <w:t xml:space="preserve"> kullanım hakkını </w:t>
      </w:r>
      <w:r w:rsidR="006F0914" w:rsidRPr="000E1025">
        <w:rPr>
          <w:sz w:val="22"/>
          <w:szCs w:val="22"/>
        </w:rPr>
        <w:t>Çaycuma</w:t>
      </w:r>
      <w:r w:rsidR="00725C84">
        <w:rPr>
          <w:sz w:val="22"/>
          <w:szCs w:val="22"/>
        </w:rPr>
        <w:t xml:space="preserve"> Belediyesi</w:t>
      </w:r>
      <w:r w:rsidR="009F33E8">
        <w:rPr>
          <w:sz w:val="22"/>
          <w:szCs w:val="22"/>
        </w:rPr>
        <w:t>ne</w:t>
      </w:r>
      <w:r w:rsidR="0054714A" w:rsidRPr="000E1025">
        <w:rPr>
          <w:sz w:val="22"/>
          <w:szCs w:val="22"/>
        </w:rPr>
        <w:t xml:space="preserve"> devr</w:t>
      </w:r>
      <w:r w:rsidR="009F33E8">
        <w:rPr>
          <w:sz w:val="22"/>
          <w:szCs w:val="22"/>
        </w:rPr>
        <w:t>ettiğini</w:t>
      </w:r>
      <w:r w:rsidR="0054714A" w:rsidRPr="000E1025">
        <w:rPr>
          <w:sz w:val="22"/>
          <w:szCs w:val="22"/>
        </w:rPr>
        <w:t xml:space="preserve"> kabul ve taahhüt eder. 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Pr="000E1025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e-) </w:t>
      </w:r>
      <w:r w:rsidR="0054714A" w:rsidRPr="000E1025">
        <w:rPr>
          <w:sz w:val="22"/>
          <w:szCs w:val="22"/>
        </w:rPr>
        <w:t>Katılımcı, yarışmaya gönderdiği yapıtın tümüyle kendisine ait olduğunu beyan eder</w:t>
      </w:r>
      <w:r w:rsidR="008174F2">
        <w:rPr>
          <w:sz w:val="22"/>
          <w:szCs w:val="22"/>
        </w:rPr>
        <w:t xml:space="preserve">. </w:t>
      </w:r>
      <w:r w:rsidR="0054714A" w:rsidRPr="000E1025">
        <w:rPr>
          <w:sz w:val="22"/>
          <w:szCs w:val="22"/>
        </w:rPr>
        <w:t>3. kişilerin 5846 sayılı FSEK ve diğer yasalardan kaynaklanabilecek istek</w:t>
      </w:r>
      <w:r w:rsidR="008174F2">
        <w:rPr>
          <w:sz w:val="22"/>
          <w:szCs w:val="22"/>
        </w:rPr>
        <w:t xml:space="preserve">lerinin tek ve mutlak muhatabı olan yarışmacı, </w:t>
      </w:r>
      <w:r w:rsidR="0054714A" w:rsidRPr="000E1025">
        <w:rPr>
          <w:sz w:val="22"/>
          <w:szCs w:val="22"/>
        </w:rPr>
        <w:t xml:space="preserve">esere ilişkin hukuki ve cezai sorumluluğun da tümüyle kendisine ait olduğunu kabul eder. </w:t>
      </w:r>
      <w:r w:rsidR="008174F2">
        <w:rPr>
          <w:sz w:val="22"/>
          <w:szCs w:val="22"/>
        </w:rPr>
        <w:t>Katılımcı sayılan hususlarla ilgili</w:t>
      </w:r>
      <w:r w:rsidR="0054714A" w:rsidRPr="000E1025">
        <w:rPr>
          <w:sz w:val="22"/>
          <w:szCs w:val="22"/>
        </w:rPr>
        <w:t xml:space="preserve"> </w:t>
      </w:r>
      <w:r w:rsidR="006F0914" w:rsidRPr="000E1025">
        <w:rPr>
          <w:sz w:val="22"/>
          <w:szCs w:val="22"/>
        </w:rPr>
        <w:t>Çaycuma</w:t>
      </w:r>
      <w:r w:rsidR="008174F2">
        <w:rPr>
          <w:sz w:val="22"/>
          <w:szCs w:val="22"/>
        </w:rPr>
        <w:t xml:space="preserve"> Belediyesinin</w:t>
      </w:r>
      <w:r w:rsidR="0054714A" w:rsidRPr="000E1025">
        <w:rPr>
          <w:sz w:val="22"/>
          <w:szCs w:val="22"/>
        </w:rPr>
        <w:t xml:space="preserve"> herhangi </w:t>
      </w:r>
      <w:r w:rsidR="008174F2">
        <w:rPr>
          <w:sz w:val="22"/>
          <w:szCs w:val="22"/>
        </w:rPr>
        <w:t xml:space="preserve">bir hukuki ve cezai sorumluluğu </w:t>
      </w:r>
      <w:r>
        <w:rPr>
          <w:sz w:val="22"/>
          <w:szCs w:val="22"/>
        </w:rPr>
        <w:t xml:space="preserve">bulunmadığını, </w:t>
      </w:r>
      <w:r w:rsidR="0054714A" w:rsidRPr="000E1025">
        <w:rPr>
          <w:sz w:val="22"/>
          <w:szCs w:val="22"/>
        </w:rPr>
        <w:t xml:space="preserve">eser sahibine </w:t>
      </w:r>
      <w:r>
        <w:rPr>
          <w:sz w:val="22"/>
          <w:szCs w:val="22"/>
        </w:rPr>
        <w:t>rücu hakkının saklı tutulduğunu</w:t>
      </w:r>
      <w:r w:rsidR="0054714A" w:rsidRPr="000E1025">
        <w:rPr>
          <w:sz w:val="22"/>
          <w:szCs w:val="22"/>
        </w:rPr>
        <w:t xml:space="preserve"> taahhüt eder.</w:t>
      </w:r>
    </w:p>
    <w:p w:rsidR="00F96CD9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Pr="000E1025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f-) Eserin k</w:t>
      </w:r>
      <w:r w:rsidR="0054714A" w:rsidRPr="000E1025">
        <w:rPr>
          <w:sz w:val="22"/>
          <w:szCs w:val="22"/>
        </w:rPr>
        <w:t xml:space="preserve">ullanım hakkı </w:t>
      </w:r>
      <w:r>
        <w:rPr>
          <w:sz w:val="22"/>
          <w:szCs w:val="22"/>
        </w:rPr>
        <w:t>katılımcıyla yarışmayı düzenleyen</w:t>
      </w:r>
      <w:r w:rsidR="0054714A" w:rsidRPr="000E1025">
        <w:rPr>
          <w:sz w:val="22"/>
          <w:szCs w:val="22"/>
        </w:rPr>
        <w:t xml:space="preserve"> kurum olarak </w:t>
      </w:r>
      <w:r w:rsidR="006F0914" w:rsidRPr="000E1025">
        <w:rPr>
          <w:sz w:val="22"/>
          <w:szCs w:val="22"/>
        </w:rPr>
        <w:t>Çaycuma</w:t>
      </w:r>
      <w:r>
        <w:rPr>
          <w:sz w:val="22"/>
          <w:szCs w:val="22"/>
        </w:rPr>
        <w:t xml:space="preserve"> Belediyesi</w:t>
      </w:r>
      <w:r w:rsidR="0054714A" w:rsidRPr="000E1025">
        <w:rPr>
          <w:sz w:val="22"/>
          <w:szCs w:val="22"/>
        </w:rPr>
        <w:t>ne aittir.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g-) </w:t>
      </w:r>
      <w:r w:rsidR="0054714A" w:rsidRPr="000E1025">
        <w:rPr>
          <w:sz w:val="22"/>
          <w:szCs w:val="22"/>
        </w:rPr>
        <w:t>Yarışmaya katıl</w:t>
      </w:r>
      <w:r w:rsidR="00725C84">
        <w:rPr>
          <w:sz w:val="22"/>
          <w:szCs w:val="22"/>
        </w:rPr>
        <w:t>an kişiler yarışma şartları, seçici kurul kararları ve şartnamede yazılı diğer hususları</w:t>
      </w:r>
      <w:r w:rsidR="0054714A" w:rsidRPr="000E1025">
        <w:rPr>
          <w:sz w:val="22"/>
          <w:szCs w:val="22"/>
        </w:rPr>
        <w:t xml:space="preserve"> peşinen kabul etmiş </w:t>
      </w:r>
      <w:r w:rsidR="00725C84">
        <w:rPr>
          <w:sz w:val="22"/>
          <w:szCs w:val="22"/>
        </w:rPr>
        <w:t>sayılır.</w:t>
      </w:r>
      <w:r w:rsidR="0054714A" w:rsidRPr="000E1025">
        <w:rPr>
          <w:sz w:val="22"/>
          <w:szCs w:val="22"/>
        </w:rPr>
        <w:t xml:space="preserve"> Şartnamede belirtilmeyen hususlarda veya tereddüt halinde</w:t>
      </w:r>
      <w:r w:rsidR="00725C84">
        <w:rPr>
          <w:sz w:val="22"/>
          <w:szCs w:val="22"/>
        </w:rPr>
        <w:t>,</w:t>
      </w:r>
      <w:r w:rsidR="0054714A" w:rsidRPr="000E1025">
        <w:rPr>
          <w:sz w:val="22"/>
          <w:szCs w:val="22"/>
        </w:rPr>
        <w:t xml:space="preserve"> katılımcı ile </w:t>
      </w:r>
      <w:r w:rsidR="006F0914" w:rsidRPr="000E1025">
        <w:rPr>
          <w:sz w:val="22"/>
          <w:szCs w:val="22"/>
        </w:rPr>
        <w:t>Çaycuma</w:t>
      </w:r>
      <w:r w:rsidR="0054714A" w:rsidRPr="000E1025">
        <w:rPr>
          <w:sz w:val="22"/>
          <w:szCs w:val="22"/>
        </w:rPr>
        <w:t xml:space="preserve"> Belediyesi arasında çıkabilecek anlaşmazlıklarda, Seçici Kurul hakemlik yapacaktır. Karşılaşılabilecek ihtilaf durumlarında Seçici Kurul yetkilidir.</w:t>
      </w:r>
    </w:p>
    <w:p w:rsidR="00F96CD9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F96CD9" w:rsidRPr="000E1025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h-) </w:t>
      </w:r>
      <w:r w:rsidRPr="000E1025">
        <w:rPr>
          <w:sz w:val="22"/>
          <w:szCs w:val="22"/>
        </w:rPr>
        <w:t>Ödül kazandığı halde törene katılamayanların ödülleri yarışmacıların adreslerine gönderilecektir, maddi ödüller ise banka hesaplarına yatırılacaktır. Hak sahibinin IBAN numarasını bildirmemesi durumunda ödül bedeli, sonuçların açıklandığı tarihten itibaren 1 yılın sonunda zaman aşımına uğrar. Zaman aşımı durumunda hak sahibinin ödül, telif vb. herhangi bir talebi olamaz.</w:t>
      </w:r>
    </w:p>
    <w:p w:rsidR="0054714A" w:rsidRPr="000E1025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54714A" w:rsidRPr="00F96CD9" w:rsidRDefault="00F96CD9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F96CD9">
        <w:rPr>
          <w:b/>
          <w:sz w:val="22"/>
          <w:szCs w:val="22"/>
        </w:rPr>
        <w:t>9. İLETİŞİM</w:t>
      </w:r>
    </w:p>
    <w:p w:rsidR="0054714A" w:rsidRDefault="00F96CD9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Mete Arif TOKMAK</w:t>
      </w:r>
    </w:p>
    <w:p w:rsidR="00F96CD9" w:rsidRDefault="00725C84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0532 259 49 59</w:t>
      </w:r>
    </w:p>
    <w:p w:rsidR="00725C84" w:rsidRPr="00F96CD9" w:rsidRDefault="00725C84" w:rsidP="000E1025">
      <w:pPr>
        <w:pStyle w:val="AralkYok"/>
        <w:tabs>
          <w:tab w:val="left" w:pos="3402"/>
        </w:tabs>
        <w:rPr>
          <w:sz w:val="22"/>
          <w:szCs w:val="22"/>
        </w:rPr>
      </w:pPr>
    </w:p>
    <w:p w:rsidR="00725C84" w:rsidRPr="00725C84" w:rsidRDefault="00725C84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725C84">
        <w:rPr>
          <w:b/>
          <w:sz w:val="22"/>
          <w:szCs w:val="22"/>
        </w:rPr>
        <w:t xml:space="preserve">WEB: </w:t>
      </w:r>
    </w:p>
    <w:p w:rsidR="0054714A" w:rsidRPr="00F96CD9" w:rsidRDefault="0054714A" w:rsidP="000E1025">
      <w:pPr>
        <w:pStyle w:val="AralkYok"/>
        <w:tabs>
          <w:tab w:val="left" w:pos="3402"/>
        </w:tabs>
        <w:rPr>
          <w:sz w:val="22"/>
          <w:szCs w:val="22"/>
        </w:rPr>
      </w:pPr>
      <w:r w:rsidRPr="00F96CD9">
        <w:rPr>
          <w:sz w:val="22"/>
          <w:szCs w:val="22"/>
        </w:rPr>
        <w:t>karikatur.</w:t>
      </w:r>
      <w:r w:rsidR="006F0914" w:rsidRPr="00F96CD9">
        <w:rPr>
          <w:sz w:val="22"/>
          <w:szCs w:val="22"/>
        </w:rPr>
        <w:t>caycuma</w:t>
      </w:r>
      <w:r w:rsidRPr="00F96CD9">
        <w:rPr>
          <w:sz w:val="22"/>
          <w:szCs w:val="22"/>
        </w:rPr>
        <w:t>.bel.tr</w:t>
      </w:r>
    </w:p>
    <w:p w:rsidR="00725C84" w:rsidRDefault="00725C84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</w:p>
    <w:p w:rsidR="00725C84" w:rsidRPr="00725C84" w:rsidRDefault="00725C84" w:rsidP="000E1025">
      <w:pPr>
        <w:pStyle w:val="AralkYok"/>
        <w:tabs>
          <w:tab w:val="left" w:pos="3402"/>
        </w:tabs>
        <w:rPr>
          <w:b/>
          <w:sz w:val="22"/>
          <w:szCs w:val="22"/>
        </w:rPr>
      </w:pPr>
      <w:r w:rsidRPr="00725C84">
        <w:rPr>
          <w:b/>
          <w:sz w:val="22"/>
          <w:szCs w:val="22"/>
        </w:rPr>
        <w:t xml:space="preserve">ADRES: </w:t>
      </w:r>
    </w:p>
    <w:p w:rsidR="0054714A" w:rsidRDefault="00725C84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Yeni Mahalle Uğur Mumcu Caddesi No: 29</w:t>
      </w:r>
    </w:p>
    <w:p w:rsidR="00725C84" w:rsidRPr="00F96CD9" w:rsidRDefault="00725C84" w:rsidP="000E1025">
      <w:pPr>
        <w:pStyle w:val="AralkYok"/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ÇAYCUMA</w:t>
      </w:r>
      <w:bookmarkStart w:id="0" w:name="_GoBack"/>
      <w:bookmarkEnd w:id="0"/>
    </w:p>
    <w:sectPr w:rsidR="00725C84" w:rsidRPr="00F96CD9" w:rsidSect="00602A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63C"/>
    <w:multiLevelType w:val="hybridMultilevel"/>
    <w:tmpl w:val="E5E07E8A"/>
    <w:lvl w:ilvl="0" w:tplc="30AEF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5AE9"/>
    <w:multiLevelType w:val="hybridMultilevel"/>
    <w:tmpl w:val="D810645A"/>
    <w:lvl w:ilvl="0" w:tplc="19868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A"/>
    <w:rsid w:val="000259DB"/>
    <w:rsid w:val="00061ACB"/>
    <w:rsid w:val="000E1025"/>
    <w:rsid w:val="001677F1"/>
    <w:rsid w:val="00211225"/>
    <w:rsid w:val="002234EA"/>
    <w:rsid w:val="00265E83"/>
    <w:rsid w:val="0054714A"/>
    <w:rsid w:val="005701BE"/>
    <w:rsid w:val="00602AD5"/>
    <w:rsid w:val="0064029E"/>
    <w:rsid w:val="006F0914"/>
    <w:rsid w:val="00725C84"/>
    <w:rsid w:val="007623BE"/>
    <w:rsid w:val="008174F2"/>
    <w:rsid w:val="00876FC5"/>
    <w:rsid w:val="009E21A1"/>
    <w:rsid w:val="009F33E8"/>
    <w:rsid w:val="00A307C7"/>
    <w:rsid w:val="00A51506"/>
    <w:rsid w:val="00A86020"/>
    <w:rsid w:val="00BB152B"/>
    <w:rsid w:val="00BE6C68"/>
    <w:rsid w:val="00DF4078"/>
    <w:rsid w:val="00E41960"/>
    <w:rsid w:val="00EA6249"/>
    <w:rsid w:val="00F00422"/>
    <w:rsid w:val="00F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7C7"/>
    <w:pPr>
      <w:ind w:left="720"/>
      <w:contextualSpacing/>
    </w:pPr>
  </w:style>
  <w:style w:type="paragraph" w:styleId="AralkYok">
    <w:name w:val="No Spacing"/>
    <w:uiPriority w:val="1"/>
    <w:qFormat/>
    <w:rsid w:val="00BB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7C7"/>
    <w:pPr>
      <w:ind w:left="720"/>
      <w:contextualSpacing/>
    </w:pPr>
  </w:style>
  <w:style w:type="paragraph" w:styleId="AralkYok">
    <w:name w:val="No Spacing"/>
    <w:uiPriority w:val="1"/>
    <w:qFormat/>
    <w:rsid w:val="00BB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10</cp:revision>
  <dcterms:created xsi:type="dcterms:W3CDTF">2024-04-18T16:24:00Z</dcterms:created>
  <dcterms:modified xsi:type="dcterms:W3CDTF">2024-04-25T14:29:00Z</dcterms:modified>
</cp:coreProperties>
</file>